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pPr>
      <w:r>
        <w:rPr>
          <w:b/>
          <w:bCs/>
        </w:rPr>
        <w:t>一、考试性质</w:t>
      </w:r>
      <w:bookmarkStart w:id="0" w:name="_GoBack"/>
      <w:bookmarkEnd w:id="0"/>
    </w:p>
    <w:p>
      <w:pPr>
        <w:pStyle w:val="2"/>
        <w:keepNext w:val="0"/>
        <w:keepLines w:val="0"/>
        <w:widowControl/>
        <w:suppressLineNumbers w:val="0"/>
      </w:pPr>
      <w:r>
        <w:t>根据《湖北省教育厅关于做好2023年高职单独考试招生工作的通知》（鄂教职成函〔2023〕1号）精神，文化素质考试是主要面向已通过湖北省高考报名的中等职业学校（含中专、职业高中、技工学校和成人中专）应届、往届毕业生，且为技能高考或者单独招生类别考生（高考报名号第九位为8或9）的选拔性考试。</w:t>
      </w:r>
    </w:p>
    <w:p>
      <w:pPr>
        <w:pStyle w:val="2"/>
        <w:keepNext w:val="0"/>
        <w:keepLines w:val="0"/>
        <w:widowControl/>
        <w:suppressLineNumbers w:val="0"/>
      </w:pPr>
      <w:r>
        <w:rPr>
          <w:b/>
          <w:bCs/>
        </w:rPr>
        <w:t>二、考试形式</w:t>
      </w:r>
    </w:p>
    <w:p>
      <w:pPr>
        <w:pStyle w:val="2"/>
        <w:keepNext w:val="0"/>
        <w:keepLines w:val="0"/>
        <w:widowControl/>
        <w:suppressLineNumbers w:val="0"/>
      </w:pPr>
      <w:r>
        <w:t>文化素质考试为闭卷考试，共一份试卷，包括语文、数学、英语三个部分，总分200分，其中语文80分、数学80分，英语40分。语文部分题型主要为选择题、填空题和写作题，数学部分题型为选择题、填空题和解答题，英语部分题型为选择题和阅读理解题。考试时间120分钟。</w:t>
      </w:r>
    </w:p>
    <w:p>
      <w:pPr>
        <w:pStyle w:val="2"/>
        <w:keepNext w:val="0"/>
        <w:keepLines w:val="0"/>
        <w:widowControl/>
        <w:suppressLineNumbers w:val="0"/>
      </w:pPr>
      <w:r>
        <w:t>三、</w:t>
      </w:r>
      <w:r>
        <w:rPr>
          <w:b/>
          <w:bCs/>
        </w:rPr>
        <w:t>考试范围与内容</w:t>
      </w:r>
    </w:p>
    <w:p>
      <w:pPr>
        <w:pStyle w:val="2"/>
        <w:keepNext w:val="0"/>
        <w:keepLines w:val="0"/>
        <w:widowControl/>
        <w:suppressLineNumbers w:val="0"/>
      </w:pPr>
      <w:r>
        <w:rPr>
          <w:b/>
          <w:bCs/>
        </w:rPr>
        <w:t>第一部分 语文</w:t>
      </w:r>
    </w:p>
    <w:p>
      <w:pPr>
        <w:pStyle w:val="2"/>
        <w:keepNext w:val="0"/>
        <w:keepLines w:val="0"/>
        <w:widowControl/>
        <w:suppressLineNumbers w:val="0"/>
      </w:pPr>
      <w:r>
        <w:t>一、考试要求</w:t>
      </w:r>
    </w:p>
    <w:p>
      <w:pPr>
        <w:pStyle w:val="2"/>
        <w:keepNext w:val="0"/>
        <w:keepLines w:val="0"/>
        <w:widowControl/>
        <w:suppressLineNumbers w:val="0"/>
      </w:pPr>
      <w:r>
        <w:t>（一）注重基础，强化能力，突出重点，学以致用。</w:t>
      </w:r>
    </w:p>
    <w:p>
      <w:pPr>
        <w:pStyle w:val="2"/>
        <w:keepNext w:val="0"/>
        <w:keepLines w:val="0"/>
        <w:widowControl/>
        <w:suppressLineNumbers w:val="0"/>
      </w:pPr>
      <w:r>
        <w:t>（二）重在测试考生理解和运用祖国语言文字的能力，内容范围包括语文知识及运用、现代文阅读、文言文阅读、写作四个方面，以测试现代文阅读和写作能力为重点。</w:t>
      </w:r>
    </w:p>
    <w:p>
      <w:pPr>
        <w:pStyle w:val="2"/>
        <w:keepNext w:val="0"/>
        <w:keepLines w:val="0"/>
        <w:widowControl/>
        <w:suppressLineNumbers w:val="0"/>
      </w:pPr>
      <w:r>
        <w:t>二、考试内容</w:t>
      </w:r>
    </w:p>
    <w:p>
      <w:pPr>
        <w:pStyle w:val="2"/>
        <w:keepNext w:val="0"/>
        <w:keepLines w:val="0"/>
        <w:widowControl/>
        <w:suppressLineNumbers w:val="0"/>
      </w:pPr>
      <w:r>
        <w:t>（一）语文知识及运用</w:t>
      </w:r>
    </w:p>
    <w:p>
      <w:pPr>
        <w:pStyle w:val="2"/>
        <w:keepNext w:val="0"/>
        <w:keepLines w:val="0"/>
        <w:widowControl/>
        <w:suppressLineNumbers w:val="0"/>
      </w:pPr>
      <w:r>
        <w:t>1．掌握常用汉字的音、形、义。</w:t>
      </w:r>
    </w:p>
    <w:p>
      <w:pPr>
        <w:pStyle w:val="2"/>
        <w:keepNext w:val="0"/>
        <w:keepLines w:val="0"/>
        <w:widowControl/>
        <w:suppressLineNumbers w:val="0"/>
      </w:pPr>
      <w:r>
        <w:t>2．正确使用常见词语（包括成语），结合语境辨析词语的意义和色彩。</w:t>
      </w:r>
    </w:p>
    <w:p>
      <w:pPr>
        <w:pStyle w:val="2"/>
        <w:keepNext w:val="0"/>
        <w:keepLines w:val="0"/>
        <w:widowControl/>
        <w:suppressLineNumbers w:val="0"/>
      </w:pPr>
      <w:r>
        <w:t>3．能辨析语序不当、搭配不当、成分残缺或赘余、结构混乱和表意不明、不合逻辑等常见语病。</w:t>
      </w:r>
    </w:p>
    <w:p>
      <w:pPr>
        <w:pStyle w:val="2"/>
        <w:keepNext w:val="0"/>
        <w:keepLines w:val="0"/>
        <w:widowControl/>
        <w:suppressLineNumbers w:val="0"/>
      </w:pPr>
      <w:r>
        <w:t>4．能正确使用标点符号。</w:t>
      </w:r>
    </w:p>
    <w:p>
      <w:pPr>
        <w:pStyle w:val="2"/>
        <w:keepNext w:val="0"/>
        <w:keepLines w:val="0"/>
        <w:widowControl/>
        <w:suppressLineNumbers w:val="0"/>
      </w:pPr>
      <w:r>
        <w:t>5．能辨析比喻、拟人、夸张、排比、反复、对比、对偶、设问、反问、引用等常见修辞手法，理解其表达作用。</w:t>
      </w:r>
    </w:p>
    <w:p>
      <w:pPr>
        <w:pStyle w:val="2"/>
        <w:keepNext w:val="0"/>
        <w:keepLines w:val="0"/>
        <w:widowControl/>
        <w:suppressLineNumbers w:val="0"/>
      </w:pPr>
      <w:r>
        <w:t>（二）现代文阅读</w:t>
      </w:r>
    </w:p>
    <w:p>
      <w:pPr>
        <w:pStyle w:val="2"/>
        <w:keepNext w:val="0"/>
        <w:keepLines w:val="0"/>
        <w:widowControl/>
        <w:suppressLineNumbers w:val="0"/>
      </w:pPr>
      <w:r>
        <w:t>1．整体感知内容，筛选并整合文中的信息。</w:t>
      </w:r>
    </w:p>
    <w:p>
      <w:pPr>
        <w:pStyle w:val="2"/>
        <w:keepNext w:val="0"/>
        <w:keepLines w:val="0"/>
        <w:widowControl/>
        <w:suppressLineNumbers w:val="0"/>
      </w:pPr>
      <w:r>
        <w:t>2．梳理结构，概括要点，把握作者思想感情和选文主旨。</w:t>
      </w:r>
    </w:p>
    <w:p>
      <w:pPr>
        <w:pStyle w:val="2"/>
        <w:keepNext w:val="0"/>
        <w:keepLines w:val="0"/>
        <w:widowControl/>
        <w:suppressLineNumbers w:val="0"/>
      </w:pPr>
      <w:r>
        <w:t>3．辨析文体，分析选文的写作方法，了解选文的语言特色。</w:t>
      </w:r>
    </w:p>
    <w:p>
      <w:pPr>
        <w:pStyle w:val="2"/>
        <w:keepNext w:val="0"/>
        <w:keepLines w:val="0"/>
        <w:widowControl/>
        <w:suppressLineNumbers w:val="0"/>
      </w:pPr>
      <w:r>
        <w:t>4．理解重要词语和句子在文章中的含义和作用。</w:t>
      </w:r>
    </w:p>
    <w:p>
      <w:pPr>
        <w:pStyle w:val="2"/>
        <w:keepNext w:val="0"/>
        <w:keepLines w:val="0"/>
        <w:widowControl/>
        <w:suppressLineNumbers w:val="0"/>
      </w:pPr>
      <w:r>
        <w:t>（三）文言文阅读</w:t>
      </w:r>
    </w:p>
    <w:p>
      <w:pPr>
        <w:pStyle w:val="2"/>
        <w:keepNext w:val="0"/>
        <w:keepLines w:val="0"/>
        <w:widowControl/>
        <w:suppressLineNumbers w:val="0"/>
      </w:pPr>
      <w:r>
        <w:t>1．了解文言实词中的一词多义、古今异义、词类活用、通假字等用法，了解常见的文言虚词的含义和用法。</w:t>
      </w:r>
    </w:p>
    <w:p>
      <w:pPr>
        <w:pStyle w:val="2"/>
        <w:keepNext w:val="0"/>
        <w:keepLines w:val="0"/>
        <w:widowControl/>
        <w:suppressLineNumbers w:val="0"/>
      </w:pPr>
      <w:r>
        <w:t>2．理解文言文篇目中重要语句的句义并翻译成现代汉语。</w:t>
      </w:r>
    </w:p>
    <w:p>
      <w:pPr>
        <w:pStyle w:val="2"/>
        <w:keepNext w:val="0"/>
        <w:keepLines w:val="0"/>
        <w:widowControl/>
        <w:suppressLineNumbers w:val="0"/>
      </w:pPr>
      <w:r>
        <w:t>（四）写作</w:t>
      </w:r>
    </w:p>
    <w:p>
      <w:pPr>
        <w:pStyle w:val="2"/>
        <w:keepNext w:val="0"/>
        <w:keepLines w:val="0"/>
        <w:widowControl/>
        <w:suppressLineNumbers w:val="0"/>
      </w:pPr>
      <w:r>
        <w:t>能根据写作目的和文体要求，独立写出完整的文章。</w:t>
      </w:r>
    </w:p>
    <w:p>
      <w:pPr>
        <w:pStyle w:val="2"/>
        <w:keepNext w:val="0"/>
        <w:keepLines w:val="0"/>
        <w:widowControl/>
        <w:suppressLineNumbers w:val="0"/>
      </w:pPr>
      <w:r>
        <w:t>1．掌握命题作文、材料作文、话题作文的基本写作方法。</w:t>
      </w:r>
    </w:p>
    <w:p>
      <w:pPr>
        <w:pStyle w:val="2"/>
        <w:keepNext w:val="0"/>
        <w:keepLines w:val="0"/>
        <w:widowControl/>
        <w:suppressLineNumbers w:val="0"/>
      </w:pPr>
      <w:r>
        <w:t>2．能写出一般的记叙文、说明文、议论文。</w:t>
      </w:r>
    </w:p>
    <w:p>
      <w:pPr>
        <w:pStyle w:val="2"/>
        <w:keepNext w:val="0"/>
        <w:keepLines w:val="0"/>
        <w:widowControl/>
        <w:suppressLineNumbers w:val="0"/>
      </w:pPr>
      <w:r>
        <w:t>3．中心明确，内容充实，感情真挚，思想健康。</w:t>
      </w:r>
    </w:p>
    <w:p>
      <w:pPr>
        <w:pStyle w:val="2"/>
        <w:keepNext w:val="0"/>
        <w:keepLines w:val="0"/>
        <w:widowControl/>
        <w:suppressLineNumbers w:val="0"/>
      </w:pPr>
      <w:r>
        <w:t>4．结构完整，条理清楚，表达贴切，语句通顺。</w:t>
      </w:r>
    </w:p>
    <w:p>
      <w:pPr>
        <w:pStyle w:val="2"/>
        <w:keepNext w:val="0"/>
        <w:keepLines w:val="0"/>
        <w:widowControl/>
        <w:suppressLineNumbers w:val="0"/>
      </w:pPr>
      <w:r>
        <w:t>5．字迹清楚，书写规范，标点正确。</w:t>
      </w:r>
    </w:p>
    <w:p>
      <w:pPr>
        <w:pStyle w:val="2"/>
        <w:keepNext w:val="0"/>
        <w:keepLines w:val="0"/>
        <w:widowControl/>
        <w:suppressLineNumbers w:val="0"/>
      </w:pPr>
      <w:r>
        <w:t>三、考试形式与试卷结构</w:t>
      </w:r>
    </w:p>
    <w:p>
      <w:pPr>
        <w:pStyle w:val="2"/>
        <w:keepNext w:val="0"/>
        <w:keepLines w:val="0"/>
        <w:widowControl/>
        <w:suppressLineNumbers w:val="0"/>
      </w:pPr>
      <w:r>
        <w:t>1．答卷方式：闭卷、笔试。考试用时预计50分钟。</w:t>
      </w:r>
    </w:p>
    <w:p>
      <w:pPr>
        <w:pStyle w:val="2"/>
        <w:keepNext w:val="0"/>
        <w:keepLines w:val="0"/>
        <w:widowControl/>
        <w:suppressLineNumbers w:val="0"/>
      </w:pPr>
      <w:r>
        <w:t>2. 试卷包括单项选择题和写作题。满分80分，试卷结构如下表：</w:t>
      </w:r>
    </w:p>
    <w:p>
      <w:pPr>
        <w:pStyle w:val="2"/>
        <w:keepNext w:val="0"/>
        <w:keepLines w:val="0"/>
        <w:widowControl/>
        <w:suppressLineNumbers w:val="0"/>
        <w:spacing w:before="0" w:beforeAutospacing="1" w:after="0" w:afterAutospacing="1"/>
        <w:ind w:left="0" w:right="0" w:firstLine="0"/>
      </w:pPr>
      <w:r>
        <w:drawing>
          <wp:inline distT="0" distB="0" distL="114300" distR="114300">
            <wp:extent cx="5486400" cy="1943100"/>
            <wp:effectExtent l="0" t="0" r="0" b="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5486400" cy="1943100"/>
                    </a:xfrm>
                    <a:prstGeom prst="rect">
                      <a:avLst/>
                    </a:prstGeom>
                    <a:noFill/>
                    <a:ln w="9525">
                      <a:noFill/>
                    </a:ln>
                  </pic:spPr>
                </pic:pic>
              </a:graphicData>
            </a:graphic>
          </wp:inline>
        </w:drawing>
      </w:r>
    </w:p>
    <w:p>
      <w:pPr>
        <w:pStyle w:val="2"/>
        <w:keepNext w:val="0"/>
        <w:keepLines w:val="0"/>
        <w:widowControl/>
        <w:suppressLineNumbers w:val="0"/>
      </w:pPr>
      <w:r>
        <w:rPr>
          <w:b/>
          <w:bCs/>
        </w:rPr>
        <w:t>第二部分 数学</w:t>
      </w:r>
    </w:p>
    <w:p>
      <w:pPr>
        <w:pStyle w:val="2"/>
        <w:keepNext w:val="0"/>
        <w:keepLines w:val="0"/>
        <w:widowControl/>
        <w:suppressLineNumbers w:val="0"/>
      </w:pPr>
      <w:r>
        <w:t>一、考试要求</w:t>
      </w:r>
    </w:p>
    <w:p>
      <w:pPr>
        <w:pStyle w:val="2"/>
        <w:keepNext w:val="0"/>
        <w:keepLines w:val="0"/>
        <w:widowControl/>
        <w:suppressLineNumbers w:val="0"/>
      </w:pPr>
      <w:r>
        <w:t>数学科目考试的宗旨是：测试考生的中学数学基础知识、基本技能、基本思想和方法，考查考生的中学数学基本运算能力、逻辑思维能力、运用所学知识分析和解决问题的能力。</w:t>
      </w:r>
    </w:p>
    <w:p>
      <w:pPr>
        <w:pStyle w:val="2"/>
        <w:keepNext w:val="0"/>
        <w:keepLines w:val="0"/>
        <w:widowControl/>
        <w:suppressLineNumbers w:val="0"/>
      </w:pPr>
      <w:r>
        <w:t>考试要求按照知识要求从低到高分为如下三个层次：</w:t>
      </w:r>
    </w:p>
    <w:p>
      <w:pPr>
        <w:pStyle w:val="2"/>
        <w:keepNext w:val="0"/>
        <w:keepLines w:val="0"/>
        <w:widowControl/>
        <w:suppressLineNumbers w:val="0"/>
      </w:pPr>
      <w:r>
        <w:t>了解：初步知道知识的含义及其简单运用。</w:t>
      </w:r>
    </w:p>
    <w:p>
      <w:pPr>
        <w:pStyle w:val="2"/>
        <w:keepNext w:val="0"/>
        <w:keepLines w:val="0"/>
        <w:widowControl/>
        <w:suppressLineNumbers w:val="0"/>
      </w:pPr>
      <w:r>
        <w:t>理解：懂得知识的概念和规律（定义、定理、法则等），以及与其他相关知识的联系。</w:t>
      </w:r>
    </w:p>
    <w:p>
      <w:pPr>
        <w:pStyle w:val="2"/>
        <w:keepNext w:val="0"/>
        <w:keepLines w:val="0"/>
        <w:widowControl/>
        <w:suppressLineNumbers w:val="0"/>
      </w:pPr>
      <w:r>
        <w:t>掌握：能够运用知识的概念和规律去解决一些问题。</w:t>
      </w:r>
    </w:p>
    <w:p>
      <w:pPr>
        <w:pStyle w:val="2"/>
        <w:keepNext w:val="0"/>
        <w:keepLines w:val="0"/>
        <w:widowControl/>
        <w:suppressLineNumbers w:val="0"/>
      </w:pPr>
      <w:r>
        <w:t>考试要求按照技能与能力培养要求分为二项技能与四项能力：</w:t>
      </w:r>
    </w:p>
    <w:p>
      <w:pPr>
        <w:pStyle w:val="2"/>
        <w:keepNext w:val="0"/>
        <w:keepLines w:val="0"/>
        <w:widowControl/>
        <w:suppressLineNumbers w:val="0"/>
      </w:pPr>
      <w:r>
        <w:t>计算技能：根据法则、公式，或按照一定的操作步骤，正确地进行运算求解。</w:t>
      </w:r>
    </w:p>
    <w:p>
      <w:pPr>
        <w:pStyle w:val="2"/>
        <w:keepNext w:val="0"/>
        <w:keepLines w:val="0"/>
        <w:widowControl/>
        <w:suppressLineNumbers w:val="0"/>
      </w:pPr>
      <w:r>
        <w:t>数据处理技能：按要求对数据（数据表格）进行处理并提取有关信息。</w:t>
      </w:r>
    </w:p>
    <w:p>
      <w:pPr>
        <w:pStyle w:val="2"/>
        <w:keepNext w:val="0"/>
        <w:keepLines w:val="0"/>
        <w:widowControl/>
        <w:suppressLineNumbers w:val="0"/>
      </w:pPr>
      <w:r>
        <w:t>观察能力：根据数据趋势，数量关系或图形、图示，描述其规律。</w:t>
      </w:r>
    </w:p>
    <w:p>
      <w:pPr>
        <w:pStyle w:val="2"/>
        <w:keepNext w:val="0"/>
        <w:keepLines w:val="0"/>
        <w:widowControl/>
        <w:suppressLineNumbers w:val="0"/>
      </w:pPr>
      <w:r>
        <w:t>空间想象能力：依据文字、语言描述，或较简单的几何体及其组合，想象相应的空间图形；能够在基本图形中找出基本元素及其位置关系，或根据条件画出图形。</w:t>
      </w:r>
    </w:p>
    <w:p>
      <w:pPr>
        <w:pStyle w:val="2"/>
        <w:keepNext w:val="0"/>
        <w:keepLines w:val="0"/>
        <w:widowControl/>
        <w:suppressLineNumbers w:val="0"/>
      </w:pPr>
      <w:r>
        <w:t>分析与解决问题能力：能对工作和生活中的简单数学相关问题，作出分析并运用适当的数学方法予以解决。</w:t>
      </w:r>
    </w:p>
    <w:p>
      <w:pPr>
        <w:pStyle w:val="2"/>
        <w:keepNext w:val="0"/>
        <w:keepLines w:val="0"/>
        <w:widowControl/>
        <w:suppressLineNumbers w:val="0"/>
      </w:pPr>
      <w:r>
        <w:t>数学思维能力：依据所学的数学知识，运用类比、归纳、综合等方法，对数学及其应用问题能进行有条理的思考、判断、推理和求解；针对不同的问题（或需求），会选择合适的模型（模式）。</w:t>
      </w:r>
    </w:p>
    <w:p>
      <w:pPr>
        <w:pStyle w:val="2"/>
        <w:keepNext w:val="0"/>
        <w:keepLines w:val="0"/>
        <w:widowControl/>
        <w:suppressLineNumbers w:val="0"/>
      </w:pPr>
      <w:r>
        <w:t>二、考试内容与考核要求</w:t>
      </w:r>
    </w:p>
    <w:p>
      <w:pPr>
        <w:pStyle w:val="2"/>
        <w:keepNext w:val="0"/>
        <w:keepLines w:val="0"/>
        <w:widowControl/>
        <w:suppressLineNumbers w:val="0"/>
      </w:pPr>
      <w:r>
        <w:t>第1章 集合与充要条件</w:t>
      </w:r>
    </w:p>
    <w:p>
      <w:pPr>
        <w:pStyle w:val="2"/>
        <w:keepNext w:val="0"/>
        <w:keepLines w:val="0"/>
        <w:widowControl/>
        <w:suppressLineNumbers w:val="0"/>
      </w:pPr>
      <w:r>
        <w:t>1. 理解集合，元素，数集，空集，有限集，无限集，子集，真子集，集合相等，交集，并集，全集，补集.</w:t>
      </w:r>
    </w:p>
    <w:p>
      <w:pPr>
        <w:pStyle w:val="2"/>
        <w:keepNext w:val="0"/>
        <w:keepLines w:val="0"/>
        <w:widowControl/>
        <w:suppressLineNumbers w:val="0"/>
      </w:pPr>
      <w:r>
        <w:t>2. 了解元素与集合的字母表示及其关系符号.</w:t>
      </w:r>
    </w:p>
    <w:p>
      <w:pPr>
        <w:pStyle w:val="2"/>
        <w:keepNext w:val="0"/>
        <w:keepLines w:val="0"/>
        <w:widowControl/>
        <w:suppressLineNumbers w:val="0"/>
      </w:pPr>
      <w:r>
        <w:t>3. 掌握常用数集（自然数集，正整数集，负整数集，整数集，正有理数集，负有理数集，有理数集，正实数集，负实数集，实数集），空集，全集的字母表示.</w:t>
      </w:r>
    </w:p>
    <w:p>
      <w:pPr>
        <w:pStyle w:val="2"/>
        <w:keepNext w:val="0"/>
        <w:keepLines w:val="0"/>
        <w:widowControl/>
        <w:suppressLineNumbers w:val="0"/>
      </w:pPr>
      <w:r>
        <w:t>4. 掌握集合的列举法和描述法的运用.</w:t>
      </w:r>
    </w:p>
    <w:p>
      <w:pPr>
        <w:pStyle w:val="2"/>
        <w:keepNext w:val="0"/>
        <w:keepLines w:val="0"/>
        <w:widowControl/>
        <w:suppressLineNumbers w:val="0"/>
      </w:pPr>
      <w:r>
        <w:t>5. 了解平面内点集的列举法和描述法的表示.</w:t>
      </w:r>
    </w:p>
    <w:p>
      <w:pPr>
        <w:pStyle w:val="2"/>
        <w:keepNext w:val="0"/>
        <w:keepLines w:val="0"/>
        <w:widowControl/>
        <w:suppressLineNumbers w:val="0"/>
      </w:pPr>
      <w:r>
        <w:t>6. 掌握非空集合所含子集，真子集，非空真子集的表示及其个数.</w:t>
      </w:r>
    </w:p>
    <w:p>
      <w:pPr>
        <w:pStyle w:val="2"/>
        <w:keepNext w:val="0"/>
        <w:keepLines w:val="0"/>
        <w:widowControl/>
        <w:suppressLineNumbers w:val="0"/>
      </w:pPr>
      <w:r>
        <w:t>7. 了解子集，真子集，集合相等的表示及其关系符号.</w:t>
      </w:r>
    </w:p>
    <w:p>
      <w:pPr>
        <w:pStyle w:val="2"/>
        <w:keepNext w:val="0"/>
        <w:keepLines w:val="0"/>
        <w:widowControl/>
        <w:suppressLineNumbers w:val="0"/>
      </w:pPr>
      <w:r>
        <w:t>8. 掌握交集，并集，补集的运算.</w:t>
      </w:r>
    </w:p>
    <w:p>
      <w:pPr>
        <w:pStyle w:val="2"/>
        <w:keepNext w:val="0"/>
        <w:keepLines w:val="0"/>
        <w:widowControl/>
        <w:suppressLineNumbers w:val="0"/>
      </w:pPr>
      <w:r>
        <w:t>9.了解充分条件，必要条件，充要条件的概念.</w:t>
      </w:r>
    </w:p>
    <w:p>
      <w:pPr>
        <w:pStyle w:val="2"/>
        <w:keepNext w:val="0"/>
        <w:keepLines w:val="0"/>
        <w:widowControl/>
        <w:suppressLineNumbers w:val="0"/>
      </w:pPr>
      <w:r>
        <w:t>10. 掌握充分条件，必要条件，充要条件的判断.</w:t>
      </w:r>
    </w:p>
    <w:p>
      <w:pPr>
        <w:pStyle w:val="2"/>
        <w:keepNext w:val="0"/>
        <w:keepLines w:val="0"/>
        <w:widowControl/>
        <w:suppressLineNumbers w:val="0"/>
      </w:pPr>
      <w:r>
        <w:t>第2章 不等式</w:t>
      </w:r>
    </w:p>
    <w:p>
      <w:pPr>
        <w:pStyle w:val="2"/>
        <w:keepNext w:val="0"/>
        <w:keepLines w:val="0"/>
        <w:widowControl/>
        <w:suppressLineNumbers w:val="0"/>
      </w:pPr>
      <w:r>
        <w:t>1. 掌握比较两个数（式）大小的“作差比较法”.</w:t>
      </w:r>
    </w:p>
    <w:p>
      <w:pPr>
        <w:pStyle w:val="2"/>
        <w:keepNext w:val="0"/>
        <w:keepLines w:val="0"/>
        <w:widowControl/>
        <w:suppressLineNumbers w:val="0"/>
      </w:pPr>
      <w:r>
        <w:t>2. 了解不等式加法，乘法，传递的基本性质.</w:t>
      </w:r>
    </w:p>
    <w:p>
      <w:pPr>
        <w:pStyle w:val="2"/>
        <w:keepNext w:val="0"/>
        <w:keepLines w:val="0"/>
        <w:widowControl/>
        <w:suppressLineNumbers w:val="0"/>
      </w:pPr>
      <w:r>
        <w:t>3. 理解区间，区间端点，开区间，闭区间，左半开区间，右半开区间，有限区间，无限区间的概念.</w:t>
      </w:r>
    </w:p>
    <w:p>
      <w:pPr>
        <w:pStyle w:val="2"/>
        <w:keepNext w:val="0"/>
        <w:keepLines w:val="0"/>
        <w:widowControl/>
        <w:suppressLineNumbers w:val="0"/>
      </w:pPr>
      <w:r>
        <w:t>4. 了解开区间，闭区间，左半开区间，右半开区间，有限区间，无限区间的表示.</w:t>
      </w:r>
    </w:p>
    <w:p>
      <w:pPr>
        <w:pStyle w:val="2"/>
        <w:keepNext w:val="0"/>
        <w:keepLines w:val="0"/>
        <w:widowControl/>
        <w:suppressLineNumbers w:val="0"/>
      </w:pPr>
      <w:r>
        <w:t>5. 掌握一元一次不等式，一元二次不等式的求解及其区间表示.</w:t>
      </w:r>
    </w:p>
    <w:p>
      <w:pPr>
        <w:pStyle w:val="2"/>
        <w:keepNext w:val="0"/>
        <w:keepLines w:val="0"/>
        <w:widowControl/>
        <w:suppressLineNumbers w:val="0"/>
      </w:pPr>
      <w:r>
        <w:t>6.了解含绝对值的不等式的含义.</w:t>
      </w:r>
    </w:p>
    <w:p>
      <w:pPr>
        <w:pStyle w:val="2"/>
        <w:keepNext w:val="0"/>
        <w:keepLines w:val="0"/>
        <w:widowControl/>
        <w:suppressLineNumbers w:val="0"/>
      </w:pPr>
      <w:r>
        <w:t>第3章 函数</w:t>
      </w:r>
    </w:p>
    <w:p>
      <w:pPr>
        <w:pStyle w:val="2"/>
        <w:keepNext w:val="0"/>
        <w:keepLines w:val="0"/>
        <w:widowControl/>
        <w:suppressLineNumbers w:val="0"/>
      </w:pPr>
      <w:r>
        <w:t>1. 理解函数，自变量，定义域，函数值，值域，解析法，单调性，增函数，减函数，单调区间，增区间，减区间，对称轴，对称中心，奇偶性，奇函数，偶函数，非奇非偶函数，分段函数的概念.</w:t>
      </w:r>
    </w:p>
    <w:p>
      <w:pPr>
        <w:pStyle w:val="2"/>
        <w:keepNext w:val="0"/>
        <w:keepLines w:val="0"/>
        <w:widowControl/>
        <w:suppressLineNumbers w:val="0"/>
      </w:pPr>
      <w:r>
        <w:t>2. 掌握函数定义域的求解及其区间表示.</w:t>
      </w:r>
    </w:p>
    <w:p>
      <w:pPr>
        <w:pStyle w:val="2"/>
        <w:keepNext w:val="0"/>
        <w:keepLines w:val="0"/>
        <w:widowControl/>
        <w:suppressLineNumbers w:val="0"/>
      </w:pPr>
      <w:r>
        <w:t>3.了解函数概念中两个要素的运用.</w:t>
      </w:r>
    </w:p>
    <w:p>
      <w:pPr>
        <w:pStyle w:val="2"/>
        <w:keepNext w:val="0"/>
        <w:keepLines w:val="0"/>
        <w:widowControl/>
        <w:suppressLineNumbers w:val="0"/>
      </w:pPr>
      <w:r>
        <w:t>4. 理解函数表示的解析法，列表法和图像法.</w:t>
      </w:r>
    </w:p>
    <w:p>
      <w:pPr>
        <w:pStyle w:val="2"/>
        <w:keepNext w:val="0"/>
        <w:keepLines w:val="0"/>
        <w:widowControl/>
        <w:suppressLineNumbers w:val="0"/>
      </w:pPr>
      <w:r>
        <w:t>5. 理解增函数，减函数，奇函数，偶函数的定义域函数图像的几何特征.</w:t>
      </w:r>
    </w:p>
    <w:p>
      <w:pPr>
        <w:pStyle w:val="2"/>
        <w:keepNext w:val="0"/>
        <w:keepLines w:val="0"/>
        <w:widowControl/>
        <w:suppressLineNumbers w:val="0"/>
      </w:pPr>
      <w:r>
        <w:t>6. 掌握函数的单调性与奇偶性的判断.</w:t>
      </w:r>
    </w:p>
    <w:p>
      <w:pPr>
        <w:pStyle w:val="2"/>
        <w:keepNext w:val="0"/>
        <w:keepLines w:val="0"/>
        <w:widowControl/>
        <w:suppressLineNumbers w:val="0"/>
      </w:pPr>
      <w:r>
        <w:t>7. 了解分段函数的函数值的确定.</w:t>
      </w:r>
    </w:p>
    <w:p>
      <w:pPr>
        <w:pStyle w:val="2"/>
        <w:keepNext w:val="0"/>
        <w:keepLines w:val="0"/>
        <w:widowControl/>
        <w:suppressLineNumbers w:val="0"/>
      </w:pPr>
      <w:r>
        <w:t>8. 了解函数的实际应用举例.</w:t>
      </w:r>
    </w:p>
    <w:p>
      <w:pPr>
        <w:pStyle w:val="2"/>
        <w:keepNext w:val="0"/>
        <w:keepLines w:val="0"/>
        <w:widowControl/>
        <w:suppressLineNumbers w:val="0"/>
      </w:pPr>
      <w:r>
        <w:t>第4章 指数函数与对数函数</w:t>
      </w:r>
    </w:p>
    <w:p>
      <w:pPr>
        <w:pStyle w:val="2"/>
        <w:keepNext w:val="0"/>
        <w:keepLines w:val="0"/>
        <w:widowControl/>
        <w:suppressLineNumbers w:val="0"/>
      </w:pPr>
      <w:r>
        <w:t>1. 理解n次根式，分数指数幂，有理数指数幂的概念.</w:t>
      </w:r>
    </w:p>
    <w:p>
      <w:pPr>
        <w:pStyle w:val="2"/>
        <w:keepNext w:val="0"/>
        <w:keepLines w:val="0"/>
        <w:widowControl/>
        <w:suppressLineNumbers w:val="0"/>
      </w:pPr>
      <w:r>
        <w:t>2. 掌握实数指数幂的运算法则.</w:t>
      </w:r>
    </w:p>
    <w:p>
      <w:pPr>
        <w:pStyle w:val="2"/>
        <w:keepNext w:val="0"/>
        <w:keepLines w:val="0"/>
        <w:widowControl/>
        <w:suppressLineNumbers w:val="0"/>
      </w:pPr>
      <w:r>
        <w:drawing>
          <wp:anchor distT="0" distB="0" distL="114300" distR="114300" simplePos="0" relativeHeight="251665408" behindDoc="0" locked="0" layoutInCell="1" allowOverlap="1">
            <wp:simplePos x="0" y="0"/>
            <wp:positionH relativeFrom="column">
              <wp:posOffset>4488180</wp:posOffset>
            </wp:positionH>
            <wp:positionV relativeFrom="paragraph">
              <wp:posOffset>544830</wp:posOffset>
            </wp:positionV>
            <wp:extent cx="476250" cy="228600"/>
            <wp:effectExtent l="0" t="0" r="0" b="0"/>
            <wp:wrapNone/>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5"/>
                    <a:stretch>
                      <a:fillRect/>
                    </a:stretch>
                  </pic:blipFill>
                  <pic:spPr>
                    <a:xfrm>
                      <a:off x="0" y="0"/>
                      <a:ext cx="476250" cy="228600"/>
                    </a:xfrm>
                    <a:prstGeom prst="rect">
                      <a:avLst/>
                    </a:prstGeom>
                    <a:noFill/>
                    <a:ln w="9525">
                      <a:noFill/>
                    </a:ln>
                  </pic:spPr>
                </pic:pic>
              </a:graphicData>
            </a:graphic>
          </wp:anchor>
        </w:drawing>
      </w:r>
      <w:r>
        <w:drawing>
          <wp:anchor distT="0" distB="0" distL="114300" distR="114300" simplePos="0" relativeHeight="251664384" behindDoc="0" locked="0" layoutInCell="1" allowOverlap="1">
            <wp:simplePos x="0" y="0"/>
            <wp:positionH relativeFrom="column">
              <wp:posOffset>3865245</wp:posOffset>
            </wp:positionH>
            <wp:positionV relativeFrom="paragraph">
              <wp:posOffset>544195</wp:posOffset>
            </wp:positionV>
            <wp:extent cx="476250" cy="228600"/>
            <wp:effectExtent l="0" t="0" r="0" b="0"/>
            <wp:wrapNone/>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6"/>
                    <a:stretch>
                      <a:fillRect/>
                    </a:stretch>
                  </pic:blipFill>
                  <pic:spPr>
                    <a:xfrm>
                      <a:off x="0" y="0"/>
                      <a:ext cx="476250" cy="228600"/>
                    </a:xfrm>
                    <a:prstGeom prst="rect">
                      <a:avLst/>
                    </a:prstGeom>
                    <a:noFill/>
                    <a:ln w="9525">
                      <a:noFill/>
                    </a:ln>
                  </pic:spPr>
                </pic:pic>
              </a:graphicData>
            </a:graphic>
          </wp:anchor>
        </w:drawing>
      </w:r>
      <w:r>
        <w:drawing>
          <wp:anchor distT="0" distB="0" distL="114300" distR="114300" simplePos="0" relativeHeight="251662336" behindDoc="0" locked="0" layoutInCell="1" allowOverlap="1">
            <wp:simplePos x="0" y="0"/>
            <wp:positionH relativeFrom="column">
              <wp:posOffset>2683510</wp:posOffset>
            </wp:positionH>
            <wp:positionV relativeFrom="paragraph">
              <wp:posOffset>534670</wp:posOffset>
            </wp:positionV>
            <wp:extent cx="419100" cy="228600"/>
            <wp:effectExtent l="0" t="0" r="0" b="0"/>
            <wp:wrapNone/>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419100" cy="228600"/>
                    </a:xfrm>
                    <a:prstGeom prst="rect">
                      <a:avLst/>
                    </a:prstGeom>
                    <a:noFill/>
                    <a:ln w="9525">
                      <a:noFill/>
                    </a:ln>
                  </pic:spPr>
                </pic:pic>
              </a:graphicData>
            </a:graphic>
          </wp:anchor>
        </w:drawing>
      </w:r>
      <w:r>
        <w:drawing>
          <wp:anchor distT="0" distB="0" distL="114300" distR="114300" simplePos="0" relativeHeight="251661312" behindDoc="0" locked="0" layoutInCell="1" allowOverlap="1">
            <wp:simplePos x="0" y="0"/>
            <wp:positionH relativeFrom="column">
              <wp:posOffset>2125345</wp:posOffset>
            </wp:positionH>
            <wp:positionV relativeFrom="paragraph">
              <wp:posOffset>544195</wp:posOffset>
            </wp:positionV>
            <wp:extent cx="419100" cy="228600"/>
            <wp:effectExtent l="0" t="0" r="0" b="0"/>
            <wp:wrapNone/>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8"/>
                    <a:stretch>
                      <a:fillRect/>
                    </a:stretch>
                  </pic:blipFill>
                  <pic:spPr>
                    <a:xfrm>
                      <a:off x="0" y="0"/>
                      <a:ext cx="419100" cy="228600"/>
                    </a:xfrm>
                    <a:prstGeom prst="rect">
                      <a:avLst/>
                    </a:prstGeom>
                    <a:noFill/>
                    <a:ln w="9525">
                      <a:noFill/>
                    </a:ln>
                  </pic:spPr>
                </pic:pic>
              </a:graphicData>
            </a:graphic>
          </wp:anchor>
        </w:drawing>
      </w:r>
      <w:r>
        <w:drawing>
          <wp:anchor distT="0" distB="0" distL="114300" distR="114300" simplePos="0" relativeHeight="251663360" behindDoc="0" locked="0" layoutInCell="1" allowOverlap="1">
            <wp:simplePos x="0" y="0"/>
            <wp:positionH relativeFrom="column">
              <wp:posOffset>3260090</wp:posOffset>
            </wp:positionH>
            <wp:positionV relativeFrom="paragraph">
              <wp:posOffset>544830</wp:posOffset>
            </wp:positionV>
            <wp:extent cx="457200" cy="228600"/>
            <wp:effectExtent l="0" t="0" r="0" b="0"/>
            <wp:wrapNone/>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457200" cy="228600"/>
                    </a:xfrm>
                    <a:prstGeom prst="rect">
                      <a:avLst/>
                    </a:prstGeom>
                    <a:noFill/>
                    <a:ln w="9525">
                      <a:noFill/>
                    </a:ln>
                  </pic:spPr>
                </pic:pic>
              </a:graphicData>
            </a:graphic>
          </wp:anchor>
        </w:drawing>
      </w:r>
      <w:r>
        <w:drawing>
          <wp:anchor distT="0" distB="0" distL="114300" distR="114300" simplePos="0" relativeHeight="251659264" behindDoc="0" locked="0" layoutInCell="1" allowOverlap="1">
            <wp:simplePos x="0" y="0"/>
            <wp:positionH relativeFrom="column">
              <wp:posOffset>979805</wp:posOffset>
            </wp:positionH>
            <wp:positionV relativeFrom="paragraph">
              <wp:posOffset>432435</wp:posOffset>
            </wp:positionV>
            <wp:extent cx="438150" cy="333375"/>
            <wp:effectExtent l="0" t="0" r="0" b="9525"/>
            <wp:wrapNone/>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10"/>
                    <a:stretch>
                      <a:fillRect/>
                    </a:stretch>
                  </pic:blipFill>
                  <pic:spPr>
                    <a:xfrm>
                      <a:off x="0" y="0"/>
                      <a:ext cx="438150" cy="333375"/>
                    </a:xfrm>
                    <a:prstGeom prst="rect">
                      <a:avLst/>
                    </a:prstGeom>
                    <a:noFill/>
                    <a:ln w="9525">
                      <a:noFill/>
                    </a:ln>
                  </pic:spPr>
                </pic:pic>
              </a:graphicData>
            </a:graphic>
          </wp:anchor>
        </w:drawing>
      </w:r>
      <w:r>
        <w:t>3. 理解幂函数，指数函数，对数，对数的底，真数，常用对数，自然对数，对数函数的概念.</w:t>
      </w:r>
    </w:p>
    <w:p>
      <w:pPr>
        <w:pStyle w:val="2"/>
        <w:keepNext w:val="0"/>
        <w:keepLines w:val="0"/>
        <w:widowControl/>
        <w:suppressLineNumbers w:val="0"/>
      </w:pPr>
      <w:r>
        <w:drawing>
          <wp:anchor distT="0" distB="0" distL="114300" distR="114300" simplePos="0" relativeHeight="251660288" behindDoc="0" locked="0" layoutInCell="1" allowOverlap="1">
            <wp:simplePos x="0" y="0"/>
            <wp:positionH relativeFrom="column">
              <wp:posOffset>1566545</wp:posOffset>
            </wp:positionH>
            <wp:positionV relativeFrom="paragraph">
              <wp:posOffset>17145</wp:posOffset>
            </wp:positionV>
            <wp:extent cx="371475" cy="171450"/>
            <wp:effectExtent l="0" t="0" r="9525" b="0"/>
            <wp:wrapNone/>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1"/>
                    <a:stretch>
                      <a:fillRect/>
                    </a:stretch>
                  </pic:blipFill>
                  <pic:spPr>
                    <a:xfrm>
                      <a:off x="0" y="0"/>
                      <a:ext cx="371475" cy="171450"/>
                    </a:xfrm>
                    <a:prstGeom prst="rect">
                      <a:avLst/>
                    </a:prstGeom>
                    <a:noFill/>
                    <a:ln w="9525">
                      <a:noFill/>
                    </a:ln>
                  </pic:spPr>
                </pic:pic>
              </a:graphicData>
            </a:graphic>
          </wp:anchor>
        </w:drawing>
      </w:r>
      <w:r>
        <w:t>4. 了解幂函数</w:t>
      </w:r>
      <w:r>
        <w:rPr>
          <w:rFonts w:hint="eastAsia"/>
          <w:lang w:val="en-US" w:eastAsia="zh-CN"/>
        </w:rPr>
        <w:tab/>
        <w:t/>
      </w:r>
      <w:r>
        <w:rPr>
          <w:rFonts w:hint="eastAsia"/>
          <w:lang w:val="en-US" w:eastAsia="zh-CN"/>
        </w:rPr>
        <w:tab/>
        <w:t xml:space="preserve"> </w:t>
      </w:r>
      <w:r>
        <w:t>，</w:t>
      </w:r>
      <w:r>
        <w:rPr>
          <w:rFonts w:hint="eastAsia"/>
          <w:lang w:val="en-US" w:eastAsia="zh-CN"/>
        </w:rPr>
        <w:tab/>
        <w:t/>
      </w:r>
      <w:r>
        <w:rPr>
          <w:rFonts w:hint="eastAsia"/>
          <w:lang w:val="en-US" w:eastAsia="zh-CN"/>
        </w:rPr>
        <w:tab/>
        <w:t xml:space="preserve"> </w:t>
      </w:r>
      <w:r>
        <w:t>，</w:t>
      </w:r>
      <w:r>
        <w:rPr>
          <w:rFonts w:hint="eastAsia"/>
          <w:lang w:val="en-US" w:eastAsia="zh-CN"/>
        </w:rPr>
        <w:tab/>
        <w:t/>
      </w:r>
      <w:r>
        <w:rPr>
          <w:rFonts w:hint="eastAsia"/>
          <w:lang w:val="en-US" w:eastAsia="zh-CN"/>
        </w:rPr>
        <w:tab/>
        <w:t xml:space="preserve">  </w:t>
      </w:r>
      <w:r>
        <w:t>，</w:t>
      </w:r>
      <w:r>
        <w:rPr>
          <w:rFonts w:hint="eastAsia"/>
          <w:lang w:val="en-US" w:eastAsia="zh-CN"/>
        </w:rPr>
        <w:tab/>
        <w:t xml:space="preserve">  </w:t>
      </w:r>
      <w:r>
        <w:t>，</w:t>
      </w:r>
      <w:r>
        <w:rPr>
          <w:rFonts w:hint="eastAsia"/>
          <w:lang w:val="en-US" w:eastAsia="zh-CN"/>
        </w:rPr>
        <w:tab/>
        <w:t xml:space="preserve">   </w:t>
      </w:r>
      <w:r>
        <w:t>，</w:t>
      </w:r>
      <w:r>
        <w:rPr>
          <w:rFonts w:hint="eastAsia"/>
          <w:lang w:val="en-US" w:eastAsia="zh-CN"/>
        </w:rPr>
        <w:tab/>
        <w:t xml:space="preserve">     </w:t>
      </w:r>
      <w:r>
        <w:t>，</w:t>
      </w:r>
      <w:r>
        <w:rPr>
          <w:rFonts w:hint="eastAsia"/>
          <w:lang w:val="en-US" w:eastAsia="zh-CN"/>
        </w:rPr>
        <w:tab/>
        <w:t xml:space="preserve">  </w:t>
      </w:r>
      <w:r>
        <w:t>的图像与性质.</w:t>
      </w:r>
    </w:p>
    <w:p>
      <w:pPr>
        <w:pStyle w:val="2"/>
        <w:keepNext w:val="0"/>
        <w:keepLines w:val="0"/>
        <w:widowControl/>
        <w:suppressLineNumbers w:val="0"/>
      </w:pPr>
      <w:r>
        <w:t>5. 了解积，商，幂的对数运算法则.</w:t>
      </w:r>
    </w:p>
    <w:p>
      <w:pPr>
        <w:pStyle w:val="2"/>
        <w:keepNext w:val="0"/>
        <w:keepLines w:val="0"/>
        <w:widowControl/>
        <w:suppressLineNumbers w:val="0"/>
      </w:pPr>
      <w:r>
        <w:t>6. 理解对数函数的图像与性质.</w:t>
      </w:r>
    </w:p>
    <w:p>
      <w:pPr>
        <w:pStyle w:val="2"/>
        <w:keepNext w:val="0"/>
        <w:keepLines w:val="0"/>
        <w:widowControl/>
        <w:suppressLineNumbers w:val="0"/>
      </w:pPr>
      <w:r>
        <w:t>7. 了解指数函数与对数函数的实际应用举例.</w:t>
      </w:r>
    </w:p>
    <w:p>
      <w:pPr>
        <w:pStyle w:val="2"/>
        <w:keepNext w:val="0"/>
        <w:keepLines w:val="0"/>
        <w:widowControl/>
        <w:suppressLineNumbers w:val="0"/>
      </w:pPr>
      <w:r>
        <w:t>第5章 三角函数</w:t>
      </w:r>
    </w:p>
    <w:p>
      <w:pPr>
        <w:pStyle w:val="2"/>
        <w:keepNext w:val="0"/>
        <w:keepLines w:val="0"/>
        <w:widowControl/>
        <w:suppressLineNumbers w:val="0"/>
      </w:pPr>
      <w:r>
        <w:t>1. 了解角，正角，负角，零角，任意角，象限角，界限角，终边相同的角，弧度角，角度制，弧度制，任意角的正弦函数，任意角的余弦函数，任意角的正切函数的概念.</w:t>
      </w:r>
    </w:p>
    <w:p>
      <w:pPr>
        <w:pStyle w:val="2"/>
        <w:keepNext w:val="0"/>
        <w:keepLines w:val="0"/>
        <w:widowControl/>
        <w:suppressLineNumbers w:val="0"/>
      </w:pPr>
      <w:r>
        <w:t>2. 了解象限角，界限角，终边相同的角的集合表示.</w:t>
      </w:r>
    </w:p>
    <w:p>
      <w:pPr>
        <w:pStyle w:val="2"/>
        <w:keepNext w:val="0"/>
        <w:keepLines w:val="0"/>
        <w:widowControl/>
        <w:suppressLineNumbers w:val="0"/>
      </w:pPr>
      <w:r>
        <w:t>3. 理解角度与弧度的互化.</w:t>
      </w:r>
    </w:p>
    <w:p>
      <w:pPr>
        <w:pStyle w:val="2"/>
        <w:keepNext w:val="0"/>
        <w:keepLines w:val="0"/>
        <w:widowControl/>
        <w:suppressLineNumbers w:val="0"/>
      </w:pPr>
      <w:r>
        <w:t>4. 理解任意角的正弦函数、余弦函数和正切函数的概念.</w:t>
      </w:r>
    </w:p>
    <w:p>
      <w:pPr>
        <w:pStyle w:val="2"/>
        <w:keepNext w:val="0"/>
        <w:keepLines w:val="0"/>
        <w:widowControl/>
        <w:suppressLineNumbers w:val="0"/>
      </w:pPr>
      <w:r>
        <w:t>5. 理解各象限角的正弦函数值，余弦函数值，正切函数值的正负号的判断.</w:t>
      </w:r>
    </w:p>
    <w:p>
      <w:pPr>
        <w:pStyle w:val="2"/>
        <w:keepNext w:val="0"/>
        <w:keepLines w:val="0"/>
        <w:widowControl/>
        <w:suppressLineNumbers w:val="0"/>
      </w:pPr>
      <w:r>
        <w:t>6. 掌握界限角和特殊角的正弦函数值，余弦函数值，正切函数值的确定.</w:t>
      </w:r>
    </w:p>
    <w:p>
      <w:pPr>
        <w:pStyle w:val="2"/>
        <w:keepNext w:val="0"/>
        <w:keepLines w:val="0"/>
        <w:widowControl/>
        <w:suppressLineNumbers w:val="0"/>
      </w:pPr>
      <w:r>
        <w:t>7. 掌握同角正弦函数，余弦函数，正切函数的基本关系式的运用.</w:t>
      </w:r>
    </w:p>
    <w:p>
      <w:pPr>
        <w:pStyle w:val="2"/>
        <w:keepNext w:val="0"/>
        <w:keepLines w:val="0"/>
        <w:widowControl/>
        <w:suppressLineNumbers w:val="0"/>
      </w:pPr>
      <w:r>
        <w:t>8. 掌握任意角的正弦函数，余弦函数，正切函数的诱导公式的运用．</w:t>
      </w:r>
    </w:p>
    <w:p>
      <w:pPr>
        <w:pStyle w:val="2"/>
        <w:keepNext w:val="0"/>
        <w:keepLines w:val="0"/>
        <w:widowControl/>
        <w:suppressLineNumbers w:val="0"/>
      </w:pPr>
      <w:r>
        <w:t>9. 掌握含有正弦函数，余弦函数，正切函数的式子的化简与求值．</w:t>
      </w:r>
    </w:p>
    <w:p>
      <w:pPr>
        <w:pStyle w:val="2"/>
        <w:keepNext w:val="0"/>
        <w:keepLines w:val="0"/>
        <w:widowControl/>
        <w:suppressLineNumbers w:val="0"/>
      </w:pPr>
      <w:r>
        <w:t>10. 了解正弦函数，余弦函数的图像和性质．</w:t>
      </w:r>
    </w:p>
    <w:p>
      <w:pPr>
        <w:pStyle w:val="2"/>
        <w:keepNext w:val="0"/>
        <w:keepLines w:val="0"/>
        <w:widowControl/>
        <w:suppressLineNumbers w:val="0"/>
      </w:pPr>
      <w:r>
        <w:t>11. 了解已知正弦函数值，余弦函数值，正切函数值求指定范围内特殊角的方法.</w:t>
      </w:r>
    </w:p>
    <w:p>
      <w:pPr>
        <w:pStyle w:val="2"/>
        <w:keepNext w:val="0"/>
        <w:keepLines w:val="0"/>
        <w:widowControl/>
        <w:suppressLineNumbers w:val="0"/>
      </w:pPr>
      <w:r>
        <w:t>第6章 数列</w:t>
      </w:r>
    </w:p>
    <w:p>
      <w:pPr>
        <w:pStyle w:val="2"/>
        <w:keepNext w:val="0"/>
        <w:keepLines w:val="0"/>
        <w:widowControl/>
        <w:suppressLineNumbers w:val="0"/>
      </w:pPr>
      <w:r>
        <w:t>1. 了解数列，项，首项，项数，有穷数列，无穷数列，通项或一般项等差数列，公差，等比数列，公比，通项公式，前n项和公式的概念.</w:t>
      </w:r>
    </w:p>
    <w:p>
      <w:pPr>
        <w:pStyle w:val="2"/>
        <w:keepNext w:val="0"/>
        <w:keepLines w:val="0"/>
        <w:widowControl/>
        <w:suppressLineNumbers w:val="0"/>
      </w:pPr>
      <w:r>
        <w:t>2. 了解数列通项公式的确定.</w:t>
      </w:r>
    </w:p>
    <w:p>
      <w:pPr>
        <w:pStyle w:val="2"/>
        <w:keepNext w:val="0"/>
        <w:keepLines w:val="0"/>
        <w:widowControl/>
        <w:suppressLineNumbers w:val="0"/>
      </w:pPr>
      <w:r>
        <w:t>3. 了解公差，公比，通项或一般项，前n项和的字母表示.</w:t>
      </w:r>
    </w:p>
    <w:p>
      <w:pPr>
        <w:pStyle w:val="2"/>
        <w:keepNext w:val="0"/>
        <w:keepLines w:val="0"/>
        <w:widowControl/>
        <w:suppressLineNumbers w:val="0"/>
      </w:pPr>
      <w:r>
        <w:t>4. 理解等差数列，等比数列的通项公式和前n项和公式的运用.</w:t>
      </w:r>
    </w:p>
    <w:p>
      <w:pPr>
        <w:pStyle w:val="2"/>
        <w:keepNext w:val="0"/>
        <w:keepLines w:val="0"/>
        <w:widowControl/>
        <w:suppressLineNumbers w:val="0"/>
      </w:pPr>
      <w:r>
        <w:t>5. 能运用等差、等比数列的有关知识解决与数列相关的实际应用问题.</w:t>
      </w:r>
    </w:p>
    <w:p>
      <w:pPr>
        <w:pStyle w:val="2"/>
        <w:keepNext w:val="0"/>
        <w:keepLines w:val="0"/>
        <w:widowControl/>
        <w:suppressLineNumbers w:val="0"/>
      </w:pPr>
      <w:r>
        <w:t>第7章 平面向量</w:t>
      </w:r>
    </w:p>
    <w:p>
      <w:pPr>
        <w:pStyle w:val="2"/>
        <w:keepNext w:val="0"/>
        <w:keepLines w:val="0"/>
        <w:widowControl/>
        <w:suppressLineNumbers w:val="0"/>
      </w:pPr>
      <w:r>
        <w:t>1. 了解数量，向量，向量的模，零向量，单位向量，平行（共线）向量，相等向量，自由向量，负向量，向量的加法，和向量，向量的减法，差向量，向量的数乘，向量的线性运算，向量的坐标，两个向量的夹角，向量的内积的概念.</w:t>
      </w:r>
    </w:p>
    <w:p>
      <w:pPr>
        <w:pStyle w:val="2"/>
        <w:keepNext w:val="0"/>
        <w:keepLines w:val="0"/>
        <w:widowControl/>
        <w:suppressLineNumbers w:val="0"/>
      </w:pPr>
      <w:r>
        <w:t>2. 了解向量，平行（共线）向量，垂直向量，向量的内积的坐标表示.</w:t>
      </w:r>
    </w:p>
    <w:p>
      <w:pPr>
        <w:pStyle w:val="2"/>
        <w:keepNext w:val="0"/>
        <w:keepLines w:val="0"/>
        <w:widowControl/>
        <w:suppressLineNumbers w:val="0"/>
      </w:pPr>
      <w:r>
        <w:t>3. 理解平面向量的加、减、数乘运算.</w:t>
      </w:r>
    </w:p>
    <w:p>
      <w:pPr>
        <w:pStyle w:val="2"/>
        <w:keepNext w:val="0"/>
        <w:keepLines w:val="0"/>
        <w:widowControl/>
        <w:suppressLineNumbers w:val="0"/>
      </w:pPr>
      <w:r>
        <w:t>4. 理解平面向量共线，垂直的条件.</w:t>
      </w:r>
    </w:p>
    <w:p>
      <w:pPr>
        <w:pStyle w:val="2"/>
        <w:keepNext w:val="0"/>
        <w:keepLines w:val="0"/>
        <w:widowControl/>
        <w:suppressLineNumbers w:val="0"/>
      </w:pPr>
      <w:r>
        <w:t>第8章 直线和圆的方程</w:t>
      </w:r>
    </w:p>
    <w:p>
      <w:pPr>
        <w:pStyle w:val="2"/>
        <w:keepNext w:val="0"/>
        <w:keepLines w:val="0"/>
        <w:widowControl/>
        <w:suppressLineNumbers w:val="0"/>
      </w:pPr>
      <w:r>
        <w:t>1. 掌握任意两点间的距离公式和线段中点的坐标公式的运用.</w:t>
      </w:r>
    </w:p>
    <w:p>
      <w:pPr>
        <w:pStyle w:val="2"/>
        <w:keepNext w:val="0"/>
        <w:keepLines w:val="0"/>
        <w:widowControl/>
        <w:suppressLineNumbers w:val="0"/>
      </w:pPr>
      <w:r>
        <w:t>2. 理解直线的倾斜角，斜率，横截距，纵截距，点斜式方程，斜截式方程，一般式方程，两条直线平行，两条直线重合，两条直线相交，两条直线垂直，两条直线夹角的概念.</w:t>
      </w:r>
    </w:p>
    <w:p>
      <w:pPr>
        <w:pStyle w:val="2"/>
        <w:keepNext w:val="0"/>
        <w:keepLines w:val="0"/>
        <w:widowControl/>
        <w:suppressLineNumbers w:val="0"/>
      </w:pPr>
      <w:r>
        <w:t>3. 了解直线的倾斜角的取值范围.</w:t>
      </w:r>
    </w:p>
    <w:p>
      <w:pPr>
        <w:pStyle w:val="2"/>
        <w:keepNext w:val="0"/>
        <w:keepLines w:val="0"/>
        <w:widowControl/>
        <w:suppressLineNumbers w:val="0"/>
      </w:pPr>
      <w:r>
        <w:t>4. 掌握经过任意两点的直线的斜率公式的运用.</w:t>
      </w:r>
    </w:p>
    <w:p>
      <w:pPr>
        <w:pStyle w:val="2"/>
        <w:keepNext w:val="0"/>
        <w:keepLines w:val="0"/>
        <w:widowControl/>
        <w:suppressLineNumbers w:val="0"/>
      </w:pPr>
      <w:r>
        <w:t>5. 掌握两条直线相交的交点坐标的计算.</w:t>
      </w:r>
    </w:p>
    <w:p>
      <w:pPr>
        <w:pStyle w:val="2"/>
        <w:keepNext w:val="0"/>
        <w:keepLines w:val="0"/>
        <w:widowControl/>
        <w:suppressLineNumbers w:val="0"/>
      </w:pPr>
      <w:r>
        <w:t>6. 理解两条直线平行和两条直线垂直所满足的条件及其运用.</w:t>
      </w:r>
    </w:p>
    <w:p>
      <w:pPr>
        <w:pStyle w:val="2"/>
        <w:keepNext w:val="0"/>
        <w:keepLines w:val="0"/>
        <w:widowControl/>
        <w:suppressLineNumbers w:val="0"/>
      </w:pPr>
      <w:r>
        <w:t>7. 掌握两条直线位置关系的判断.</w:t>
      </w:r>
    </w:p>
    <w:p>
      <w:pPr>
        <w:pStyle w:val="2"/>
        <w:keepNext w:val="0"/>
        <w:keepLines w:val="0"/>
        <w:widowControl/>
        <w:suppressLineNumbers w:val="0"/>
      </w:pPr>
      <w:r>
        <w:t>8. 了解两条直线夹角的取值范围.</w:t>
      </w:r>
    </w:p>
    <w:p>
      <w:pPr>
        <w:pStyle w:val="2"/>
        <w:keepNext w:val="0"/>
        <w:keepLines w:val="0"/>
        <w:widowControl/>
        <w:suppressLineNumbers w:val="0"/>
      </w:pPr>
      <w:r>
        <w:t>9. 了解点到直线的距离公式的运用.</w:t>
      </w:r>
    </w:p>
    <w:p>
      <w:pPr>
        <w:pStyle w:val="2"/>
        <w:keepNext w:val="0"/>
        <w:keepLines w:val="0"/>
        <w:widowControl/>
        <w:suppressLineNumbers w:val="0"/>
      </w:pPr>
      <w:r>
        <w:t>10. 掌握直线的点斜式方程，斜截式方程，一般式方程的确定.</w:t>
      </w:r>
    </w:p>
    <w:p>
      <w:pPr>
        <w:pStyle w:val="2"/>
        <w:keepNext w:val="0"/>
        <w:keepLines w:val="0"/>
        <w:widowControl/>
        <w:suppressLineNumbers w:val="0"/>
      </w:pPr>
      <w:r>
        <w:t>11. 理解直线的一般式方程的确定.</w:t>
      </w:r>
    </w:p>
    <w:p>
      <w:pPr>
        <w:pStyle w:val="2"/>
        <w:keepNext w:val="0"/>
        <w:keepLines w:val="0"/>
        <w:widowControl/>
        <w:suppressLineNumbers w:val="0"/>
      </w:pPr>
      <w:r>
        <w:t>12. 理解圆，圆心，半径，圆的标准方程，圆的一般方程的概念.</w:t>
      </w:r>
    </w:p>
    <w:p>
      <w:pPr>
        <w:pStyle w:val="2"/>
        <w:keepNext w:val="0"/>
        <w:keepLines w:val="0"/>
        <w:widowControl/>
        <w:suppressLineNumbers w:val="0"/>
      </w:pPr>
      <w:r>
        <w:t>13. 了解确定圆的条件.</w:t>
      </w:r>
    </w:p>
    <w:p>
      <w:pPr>
        <w:pStyle w:val="2"/>
        <w:keepNext w:val="0"/>
        <w:keepLines w:val="0"/>
        <w:widowControl/>
        <w:suppressLineNumbers w:val="0"/>
      </w:pPr>
      <w:r>
        <w:t>14. 掌握圆的标准方程和圆的一般方程的确定.</w:t>
      </w:r>
    </w:p>
    <w:p>
      <w:pPr>
        <w:pStyle w:val="2"/>
        <w:keepNext w:val="0"/>
        <w:keepLines w:val="0"/>
        <w:widowControl/>
        <w:suppressLineNumbers w:val="0"/>
      </w:pPr>
      <w:r>
        <w:t>15. 理解直线与圆的位置关系的判断.</w:t>
      </w:r>
    </w:p>
    <w:p>
      <w:pPr>
        <w:pStyle w:val="2"/>
        <w:keepNext w:val="0"/>
        <w:keepLines w:val="0"/>
        <w:widowControl/>
        <w:suppressLineNumbers w:val="0"/>
      </w:pPr>
      <w:r>
        <w:t>第9章 立体几何</w:t>
      </w:r>
    </w:p>
    <w:p>
      <w:pPr>
        <w:pStyle w:val="2"/>
        <w:keepNext w:val="0"/>
        <w:keepLines w:val="0"/>
        <w:widowControl/>
        <w:suppressLineNumbers w:val="0"/>
      </w:pPr>
      <w:r>
        <w:t>1. 了解柱、锥、球及其简单组合体的结构特征.</w:t>
      </w:r>
    </w:p>
    <w:p>
      <w:pPr>
        <w:pStyle w:val="2"/>
        <w:keepNext w:val="0"/>
        <w:keepLines w:val="0"/>
        <w:widowControl/>
        <w:suppressLineNumbers w:val="0"/>
      </w:pPr>
      <w:r>
        <w:t>2. 了解柱、锥、球的面积、体积的计算.</w:t>
      </w:r>
    </w:p>
    <w:p>
      <w:pPr>
        <w:pStyle w:val="2"/>
        <w:keepNext w:val="0"/>
        <w:keepLines w:val="0"/>
        <w:widowControl/>
        <w:suppressLineNumbers w:val="0"/>
      </w:pPr>
      <w:r>
        <w:t>第10章 概率与统计初步</w:t>
      </w:r>
    </w:p>
    <w:p>
      <w:pPr>
        <w:pStyle w:val="2"/>
        <w:keepNext w:val="0"/>
        <w:keepLines w:val="0"/>
        <w:widowControl/>
        <w:suppressLineNumbers w:val="0"/>
      </w:pPr>
      <w:r>
        <w:t>1. 理解不可能事件，必然事件，随机事件，古典概型的概念.</w:t>
      </w:r>
    </w:p>
    <w:p>
      <w:pPr>
        <w:pStyle w:val="2"/>
        <w:keepNext w:val="0"/>
        <w:keepLines w:val="0"/>
        <w:widowControl/>
        <w:suppressLineNumbers w:val="0"/>
      </w:pPr>
      <w:r>
        <w:t>2. 理解排列的概念，掌握排列的计算公式，会解决排列的应用问题.</w:t>
      </w:r>
    </w:p>
    <w:p>
      <w:pPr>
        <w:pStyle w:val="2"/>
        <w:keepNext w:val="0"/>
        <w:keepLines w:val="0"/>
        <w:widowControl/>
        <w:suppressLineNumbers w:val="0"/>
      </w:pPr>
      <w:r>
        <w:t>3. 理解用列举法计算一些随机事件所含的基本事件数及事件发生的概率.</w:t>
      </w:r>
    </w:p>
    <w:p>
      <w:pPr>
        <w:pStyle w:val="2"/>
        <w:keepNext w:val="0"/>
        <w:keepLines w:val="0"/>
        <w:widowControl/>
        <w:suppressLineNumbers w:val="0"/>
      </w:pPr>
      <w:r>
        <w:t>三、考试形式与试卷结构</w:t>
      </w:r>
    </w:p>
    <w:p>
      <w:pPr>
        <w:pStyle w:val="2"/>
        <w:keepNext w:val="0"/>
        <w:keepLines w:val="0"/>
        <w:widowControl/>
        <w:suppressLineNumbers w:val="0"/>
      </w:pPr>
      <w:r>
        <w:t>1．答题方式：闭卷，笔试，不允许使用计算器．</w:t>
      </w:r>
    </w:p>
    <w:p>
      <w:pPr>
        <w:pStyle w:val="2"/>
        <w:keepNext w:val="0"/>
        <w:keepLines w:val="0"/>
        <w:widowControl/>
        <w:suppressLineNumbers w:val="0"/>
      </w:pPr>
      <w:r>
        <w:t>2. 考试时间：约50分钟．</w:t>
      </w:r>
    </w:p>
    <w:p>
      <w:pPr>
        <w:pStyle w:val="2"/>
        <w:keepNext w:val="0"/>
        <w:keepLines w:val="0"/>
        <w:widowControl/>
        <w:suppressLineNumbers w:val="0"/>
      </w:pPr>
      <w:r>
        <w:t xml:space="preserve">3. 试卷题型：包括选择题、填空题和解答题. 其中，选择题是四选一的单项选择题，填空题每题1~2空. 全卷满分80分，试卷结构如下： </w:t>
      </w:r>
    </w:p>
    <w:p>
      <w:pPr>
        <w:pStyle w:val="2"/>
        <w:keepNext w:val="0"/>
        <w:keepLines w:val="0"/>
        <w:widowControl/>
        <w:suppressLineNumbers w:val="0"/>
        <w:spacing w:before="0" w:beforeAutospacing="1" w:after="0" w:afterAutospacing="1"/>
        <w:ind w:left="0" w:right="0" w:firstLine="0"/>
      </w:pPr>
      <w:r>
        <w:drawing>
          <wp:inline distT="0" distB="0" distL="114300" distR="114300">
            <wp:extent cx="4457700" cy="2133600"/>
            <wp:effectExtent l="0" t="0" r="0" b="0"/>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2"/>
                    <a:stretch>
                      <a:fillRect/>
                    </a:stretch>
                  </pic:blipFill>
                  <pic:spPr>
                    <a:xfrm>
                      <a:off x="0" y="0"/>
                      <a:ext cx="4457700" cy="2133600"/>
                    </a:xfrm>
                    <a:prstGeom prst="rect">
                      <a:avLst/>
                    </a:prstGeom>
                    <a:noFill/>
                    <a:ln w="9525">
                      <a:noFill/>
                    </a:ln>
                  </pic:spPr>
                </pic:pic>
              </a:graphicData>
            </a:graphic>
          </wp:inline>
        </w:drawing>
      </w:r>
    </w:p>
    <w:p>
      <w:pPr>
        <w:pStyle w:val="2"/>
        <w:keepNext w:val="0"/>
        <w:keepLines w:val="0"/>
        <w:widowControl/>
        <w:suppressLineNumbers w:val="0"/>
      </w:pPr>
      <w:r>
        <w:rPr>
          <w:b/>
          <w:bCs/>
        </w:rPr>
        <w:t>第三部分 英语</w:t>
      </w:r>
    </w:p>
    <w:p>
      <w:pPr>
        <w:pStyle w:val="2"/>
        <w:keepNext w:val="0"/>
        <w:keepLines w:val="0"/>
        <w:widowControl/>
        <w:suppressLineNumbers w:val="0"/>
      </w:pPr>
      <w:r>
        <w:t>一、考试要求</w:t>
      </w:r>
    </w:p>
    <w:p>
      <w:pPr>
        <w:pStyle w:val="2"/>
        <w:keepNext w:val="0"/>
        <w:keepLines w:val="0"/>
        <w:widowControl/>
        <w:suppressLineNumbers w:val="0"/>
      </w:pPr>
      <w:r>
        <w:t>测试考生的英语基础知识及其应用能力。考查考生对英语基础知识中词汇部分和语法部分的掌握情况，考查考生对英语篇章主旨大意的理解以及对文章具体信息的判断和推理能力。</w:t>
      </w:r>
    </w:p>
    <w:p>
      <w:pPr>
        <w:pStyle w:val="2"/>
        <w:keepNext w:val="0"/>
        <w:keepLines w:val="0"/>
        <w:widowControl/>
        <w:suppressLineNumbers w:val="0"/>
      </w:pPr>
      <w:r>
        <w:t>二、考试内容与考核要求</w:t>
      </w:r>
    </w:p>
    <w:p>
      <w:pPr>
        <w:pStyle w:val="2"/>
        <w:keepNext w:val="0"/>
        <w:keepLines w:val="0"/>
        <w:widowControl/>
        <w:suppressLineNumbers w:val="0"/>
      </w:pPr>
      <w:r>
        <w:t>（一）词汇</w:t>
      </w:r>
    </w:p>
    <w:p>
      <w:pPr>
        <w:pStyle w:val="2"/>
        <w:keepNext w:val="0"/>
        <w:keepLines w:val="0"/>
        <w:widowControl/>
        <w:suppressLineNumbers w:val="0"/>
      </w:pPr>
      <w:r>
        <w:t>1．掌握《中等职业学校英语教学大纲》规定的单词（包括九年义务教育中的英语词汇）</w:t>
      </w:r>
    </w:p>
    <w:p>
      <w:pPr>
        <w:pStyle w:val="2"/>
        <w:keepNext w:val="0"/>
        <w:keepLines w:val="0"/>
        <w:widowControl/>
        <w:suppressLineNumbers w:val="0"/>
      </w:pPr>
      <w:r>
        <w:t>2．掌握与规定词汇相关的习惯用语和固定搭配。</w:t>
      </w:r>
    </w:p>
    <w:p>
      <w:pPr>
        <w:pStyle w:val="2"/>
        <w:keepNext w:val="0"/>
        <w:keepLines w:val="0"/>
        <w:widowControl/>
        <w:suppressLineNumbers w:val="0"/>
      </w:pPr>
      <w:r>
        <w:t>（二）语法</w:t>
      </w:r>
    </w:p>
    <w:p>
      <w:pPr>
        <w:pStyle w:val="2"/>
        <w:keepNext w:val="0"/>
        <w:keepLines w:val="0"/>
        <w:widowControl/>
        <w:suppressLineNumbers w:val="0"/>
      </w:pPr>
      <w:r>
        <w:t>1．词法：</w:t>
      </w:r>
    </w:p>
    <w:p>
      <w:pPr>
        <w:pStyle w:val="2"/>
        <w:keepNext w:val="0"/>
        <w:keepLines w:val="0"/>
        <w:widowControl/>
        <w:suppressLineNumbers w:val="0"/>
      </w:pPr>
      <w:r>
        <w:t>（1）名词：掌握名词复数、名词的所有格,名称作定语。</w:t>
      </w:r>
    </w:p>
    <w:p>
      <w:pPr>
        <w:pStyle w:val="2"/>
        <w:keepNext w:val="0"/>
        <w:keepLines w:val="0"/>
        <w:widowControl/>
        <w:suppressLineNumbers w:val="0"/>
      </w:pPr>
      <w:r>
        <w:t>（2）代词：掌握人称代词、物主代词、反身代词和不定代词。</w:t>
      </w:r>
    </w:p>
    <w:p>
      <w:pPr>
        <w:pStyle w:val="2"/>
        <w:keepNext w:val="0"/>
        <w:keepLines w:val="0"/>
        <w:widowControl/>
        <w:suppressLineNumbers w:val="0"/>
      </w:pPr>
      <w:r>
        <w:t>（3）冠词：掌握a， an， the的基本用法。</w:t>
      </w:r>
    </w:p>
    <w:p>
      <w:pPr>
        <w:pStyle w:val="2"/>
        <w:keepNext w:val="0"/>
        <w:keepLines w:val="0"/>
        <w:widowControl/>
        <w:suppressLineNumbers w:val="0"/>
      </w:pPr>
      <w:r>
        <w:t>（4）介词：掌握大纲规定词汇中的介词的基本用法。</w:t>
      </w:r>
    </w:p>
    <w:p>
      <w:pPr>
        <w:pStyle w:val="2"/>
        <w:keepNext w:val="0"/>
        <w:keepLines w:val="0"/>
        <w:widowControl/>
        <w:suppressLineNumbers w:val="0"/>
      </w:pPr>
      <w:r>
        <w:t>（5）连词：了解连词的作用；基本掌握大纲规定词汇中的连词。</w:t>
      </w:r>
    </w:p>
    <w:p>
      <w:pPr>
        <w:pStyle w:val="2"/>
        <w:keepNext w:val="0"/>
        <w:keepLines w:val="0"/>
        <w:widowControl/>
        <w:suppressLineNumbers w:val="0"/>
      </w:pPr>
      <w:r>
        <w:t>（6）数词：掌握基数词、序数词。</w:t>
      </w:r>
    </w:p>
    <w:p>
      <w:pPr>
        <w:pStyle w:val="2"/>
        <w:keepNext w:val="0"/>
        <w:keepLines w:val="0"/>
        <w:widowControl/>
        <w:suppressLineNumbers w:val="0"/>
      </w:pPr>
      <w:r>
        <w:t>（7）形容词：了解形容词的作用，掌握形容词的比较级和最高级。</w:t>
      </w:r>
    </w:p>
    <w:p>
      <w:pPr>
        <w:pStyle w:val="2"/>
        <w:keepNext w:val="0"/>
        <w:keepLines w:val="0"/>
        <w:widowControl/>
        <w:suppressLineNumbers w:val="0"/>
      </w:pPr>
      <w:r>
        <w:t>（8）副词：了解副词的作用，掌握副词的比较级和最高级。</w:t>
      </w:r>
    </w:p>
    <w:p>
      <w:pPr>
        <w:pStyle w:val="2"/>
        <w:keepNext w:val="0"/>
        <w:keepLines w:val="0"/>
        <w:widowControl/>
        <w:suppressLineNumbers w:val="0"/>
      </w:pPr>
      <w:r>
        <w:t>（9）动词：了解系动词、助动词、情态动词和行为动词；掌握用法上的区别；掌握一般现在时、一般过去时、一般将来时、现在进行时、现在完成时等时态的用法。</w:t>
      </w:r>
    </w:p>
    <w:p>
      <w:pPr>
        <w:pStyle w:val="2"/>
        <w:keepNext w:val="0"/>
        <w:keepLines w:val="0"/>
        <w:widowControl/>
        <w:suppressLineNumbers w:val="0"/>
      </w:pPr>
      <w:r>
        <w:t>（10）被动语态：一般现在时、一般过去时和一般将来时等三种时态的被动语态。</w:t>
      </w:r>
    </w:p>
    <w:p>
      <w:pPr>
        <w:pStyle w:val="2"/>
        <w:keepNext w:val="0"/>
        <w:keepLines w:val="0"/>
        <w:widowControl/>
        <w:suppressLineNumbers w:val="0"/>
      </w:pPr>
      <w:r>
        <w:t>（11）非谓语动词：动词不定式、动词的-ing形式和-ed形式。</w:t>
      </w:r>
    </w:p>
    <w:p>
      <w:pPr>
        <w:pStyle w:val="2"/>
        <w:keepNext w:val="0"/>
        <w:keepLines w:val="0"/>
        <w:widowControl/>
        <w:suppressLineNumbers w:val="0"/>
      </w:pPr>
      <w:r>
        <w:t>（12）句子种类：陈述句、疑问句、祈使句和感叹句。</w:t>
      </w:r>
    </w:p>
    <w:p>
      <w:pPr>
        <w:pStyle w:val="2"/>
        <w:keepNext w:val="0"/>
        <w:keepLines w:val="0"/>
        <w:widowControl/>
        <w:suppressLineNumbers w:val="0"/>
      </w:pPr>
      <w:r>
        <w:t>（13）简单句句型以及“there be”句型。</w:t>
      </w:r>
    </w:p>
    <w:p>
      <w:pPr>
        <w:pStyle w:val="2"/>
        <w:keepNext w:val="0"/>
        <w:keepLines w:val="0"/>
        <w:widowControl/>
        <w:suppressLineNumbers w:val="0"/>
      </w:pPr>
      <w:r>
        <w:t>（14）并列句：并列句中and．but、so、or和yet等常用连词。</w:t>
      </w:r>
    </w:p>
    <w:p>
      <w:pPr>
        <w:pStyle w:val="2"/>
        <w:keepNext w:val="0"/>
        <w:keepLines w:val="0"/>
        <w:widowControl/>
        <w:suppressLineNumbers w:val="0"/>
      </w:pPr>
      <w:r>
        <w:t>2．句法：</w:t>
      </w:r>
    </w:p>
    <w:p>
      <w:pPr>
        <w:pStyle w:val="2"/>
        <w:keepNext w:val="0"/>
        <w:keepLines w:val="0"/>
        <w:widowControl/>
        <w:suppressLineNumbers w:val="0"/>
      </w:pPr>
      <w:r>
        <w:t>（1）了解四种基本句子形式：陈述句、疑问句、祈使句和感叹句。</w:t>
      </w:r>
    </w:p>
    <w:p>
      <w:pPr>
        <w:pStyle w:val="2"/>
        <w:keepNext w:val="0"/>
        <w:keepLines w:val="0"/>
        <w:widowControl/>
        <w:suppressLineNumbers w:val="0"/>
      </w:pPr>
      <w:r>
        <w:t>（2）掌握宾语从句。</w:t>
      </w:r>
    </w:p>
    <w:p>
      <w:pPr>
        <w:pStyle w:val="2"/>
        <w:keepNext w:val="0"/>
        <w:keepLines w:val="0"/>
        <w:widowControl/>
        <w:suppressLineNumbers w:val="0"/>
      </w:pPr>
      <w:r>
        <w:t>（3）掌握表语从句。</w:t>
      </w:r>
    </w:p>
    <w:p>
      <w:pPr>
        <w:pStyle w:val="2"/>
        <w:keepNext w:val="0"/>
        <w:keepLines w:val="0"/>
        <w:widowControl/>
        <w:suppressLineNumbers w:val="0"/>
      </w:pPr>
      <w:r>
        <w:t>（4）掌握主语从句。</w:t>
      </w:r>
    </w:p>
    <w:p>
      <w:pPr>
        <w:pStyle w:val="2"/>
        <w:keepNext w:val="0"/>
        <w:keepLines w:val="0"/>
        <w:widowControl/>
        <w:suppressLineNumbers w:val="0"/>
      </w:pPr>
      <w:r>
        <w:t>（5）掌握状语从句（时间、原因、条件、目的）。</w:t>
      </w:r>
    </w:p>
    <w:p>
      <w:pPr>
        <w:pStyle w:val="2"/>
        <w:keepNext w:val="0"/>
        <w:keepLines w:val="0"/>
        <w:widowControl/>
        <w:suppressLineNumbers w:val="0"/>
      </w:pPr>
      <w:r>
        <w:t>（6）掌握定语从句。</w:t>
      </w:r>
    </w:p>
    <w:p>
      <w:pPr>
        <w:pStyle w:val="2"/>
        <w:keepNext w:val="0"/>
        <w:keepLines w:val="0"/>
        <w:widowControl/>
        <w:suppressLineNumbers w:val="0"/>
      </w:pPr>
      <w:r>
        <w:t>（三）阅读理解</w:t>
      </w:r>
    </w:p>
    <w:p>
      <w:pPr>
        <w:pStyle w:val="2"/>
        <w:keepNext w:val="0"/>
        <w:keepLines w:val="0"/>
        <w:widowControl/>
        <w:suppressLineNumbers w:val="0"/>
      </w:pPr>
      <w:r>
        <w:t>能在规定时间内读懂难度相当于所学课文的不同题材和体裁的文字材料1至2篇，能够把握其中心思想和主要内容，并完成试卷规定的答题。</w:t>
      </w:r>
    </w:p>
    <w:p>
      <w:pPr>
        <w:pStyle w:val="2"/>
        <w:keepNext w:val="0"/>
        <w:keepLines w:val="0"/>
        <w:widowControl/>
        <w:suppressLineNumbers w:val="0"/>
      </w:pPr>
      <w:r>
        <w:t>三、考试形式与试卷结构</w:t>
      </w:r>
    </w:p>
    <w:p>
      <w:pPr>
        <w:pStyle w:val="2"/>
        <w:keepNext w:val="0"/>
        <w:keepLines w:val="0"/>
        <w:widowControl/>
        <w:suppressLineNumbers w:val="0"/>
      </w:pPr>
      <w:r>
        <w:t>1．答题方式：闭卷、笔试。</w:t>
      </w:r>
    </w:p>
    <w:p>
      <w:pPr>
        <w:pStyle w:val="2"/>
        <w:keepNext w:val="0"/>
        <w:keepLines w:val="0"/>
        <w:widowControl/>
        <w:suppressLineNumbers w:val="0"/>
      </w:pPr>
      <w:r>
        <w:t>2．考试时间：约20分钟。</w:t>
      </w:r>
    </w:p>
    <w:p>
      <w:pPr>
        <w:pStyle w:val="2"/>
        <w:keepNext w:val="0"/>
        <w:keepLines w:val="0"/>
        <w:widowControl/>
        <w:suppressLineNumbers w:val="0"/>
        <w:spacing w:before="0" w:beforeAutospacing="1" w:after="0" w:afterAutospacing="1"/>
        <w:ind w:left="0" w:right="0"/>
      </w:pPr>
      <w:r>
        <w:t>3．英语部分题型：选择题。英语部分满分40分，结构如下：</w:t>
      </w:r>
    </w:p>
    <w:p>
      <w:pPr>
        <w:pStyle w:val="2"/>
        <w:keepNext w:val="0"/>
        <w:keepLines w:val="0"/>
        <w:widowControl/>
        <w:suppressLineNumbers w:val="0"/>
        <w:spacing w:before="0" w:beforeAutospacing="1" w:after="0" w:afterAutospacing="1"/>
        <w:ind w:left="0" w:right="0" w:firstLine="0"/>
      </w:pPr>
      <w:r>
        <w:drawing>
          <wp:inline distT="0" distB="0" distL="114300" distR="114300">
            <wp:extent cx="5495925" cy="1600200"/>
            <wp:effectExtent l="0" t="0" r="9525" b="0"/>
            <wp:docPr id="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IMG_265"/>
                    <pic:cNvPicPr>
                      <a:picLocks noChangeAspect="1"/>
                    </pic:cNvPicPr>
                  </pic:nvPicPr>
                  <pic:blipFill>
                    <a:blip r:embed="rId13"/>
                    <a:stretch>
                      <a:fillRect/>
                    </a:stretch>
                  </pic:blipFill>
                  <pic:spPr>
                    <a:xfrm>
                      <a:off x="0" y="0"/>
                      <a:ext cx="5495925" cy="16002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TQ3NDJhY2JlOWE1NGJlOTUwMmMxMGY1ZjhlOTQifQ=="/>
  </w:docVars>
  <w:rsids>
    <w:rsidRoot w:val="38BA7CE0"/>
    <w:rsid w:val="38BA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2023-09-25T06:18:00Z</dcterms:created>
  <dc:creator>KK</dc:creator>
  <cp:lastModifiedBy>KK</cp:lastModifiedBy>
  <dcterms:modified xsi:type="dcterms:W3CDTF">2023-09-25T06:23:37Z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2D44FDEC40644EE780E7CF2DB14BBB91_11</vt:lpwstr>
  </property>
</Properties>
</file>